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58DF" w:rsidRDefault="00634C30">
      <w:pPr>
        <w:spacing w:after="112" w:line="259" w:lineRule="auto"/>
        <w:ind w:left="34" w:firstLine="0"/>
        <w:jc w:val="center"/>
      </w:pPr>
      <w:r>
        <w:rPr>
          <w:sz w:val="26"/>
        </w:rPr>
        <w:t>Konfi-freizeit 2024</w:t>
      </w:r>
      <w:r>
        <w:rPr>
          <w:sz w:val="26"/>
        </w:rPr>
        <w:t xml:space="preserve"> – 10 </w:t>
      </w:r>
      <w:r>
        <w:rPr>
          <w:sz w:val="26"/>
        </w:rPr>
        <w:t xml:space="preserve">Gebote </w:t>
      </w:r>
      <w:bookmarkStart w:id="0" w:name="_GoBack"/>
      <w:bookmarkEnd w:id="0"/>
    </w:p>
    <w:p w:rsidR="009F58DF" w:rsidRDefault="00634C30">
      <w:pPr>
        <w:pStyle w:val="berschrift1"/>
        <w:ind w:left="9"/>
      </w:pPr>
      <w:proofErr w:type="gramStart"/>
      <w:r>
        <w:rPr>
          <w:sz w:val="24"/>
          <w:u w:val="none"/>
        </w:rPr>
        <w:t>1 .</w:t>
      </w:r>
      <w:proofErr w:type="gramEnd"/>
      <w:r>
        <w:rPr>
          <w:sz w:val="24"/>
          <w:u w:val="none"/>
        </w:rPr>
        <w:t xml:space="preserve"> </w:t>
      </w:r>
      <w:r>
        <w:rPr>
          <w:sz w:val="24"/>
        </w:rPr>
        <w:t>Gutes Miteinander</w:t>
      </w:r>
    </w:p>
    <w:p w:rsidR="009F58DF" w:rsidRDefault="00634C30">
      <w:pPr>
        <w:spacing w:after="362"/>
        <w:ind w:left="359" w:right="105"/>
      </w:pPr>
      <w:r>
        <w:t>Wir wollen gut miteinander umgehen und unterstützen uns bei Bedarf z.B. auch bei Diensten, auch wenn wir nicht eingeteilt waren.</w:t>
      </w:r>
    </w:p>
    <w:p w:rsidR="009F58DF" w:rsidRDefault="00634C30">
      <w:pPr>
        <w:spacing w:after="1" w:line="259" w:lineRule="auto"/>
        <w:ind w:left="0" w:firstLine="0"/>
        <w:jc w:val="left"/>
      </w:pPr>
      <w:r>
        <w:t xml:space="preserve">2. </w:t>
      </w:r>
      <w:r>
        <w:rPr>
          <w:u w:val="single" w:color="000000"/>
        </w:rPr>
        <w:t>Mitarbeit</w:t>
      </w:r>
    </w:p>
    <w:p w:rsidR="009F58DF" w:rsidRDefault="00634C30">
      <w:pPr>
        <w:spacing w:after="32"/>
        <w:ind w:left="359" w:right="105"/>
      </w:pPr>
      <w:r>
        <w:t>Um einen guten Verlauf der Freizeit zu gewährleisten, ist es wichtig, dass alle</w:t>
      </w:r>
    </w:p>
    <w:p w:rsidR="009F58DF" w:rsidRDefault="00634C30">
      <w:pPr>
        <w:ind w:left="359" w:right="105"/>
      </w:pPr>
      <w:r>
        <w:t>Teilnehmende einen Dienst z.B. in der Küche übernehmen. Dazu hängen Listen aus.</w:t>
      </w:r>
    </w:p>
    <w:p w:rsidR="009F58DF" w:rsidRDefault="00634C30">
      <w:pPr>
        <w:pStyle w:val="berschrift1"/>
        <w:spacing w:after="106"/>
        <w:ind w:left="9"/>
      </w:pPr>
      <w:r>
        <w:rPr>
          <w:u w:val="none"/>
        </w:rPr>
        <w:t xml:space="preserve">3. </w:t>
      </w:r>
      <w:r>
        <w:t>Verbindlichkeit beim Programm</w:t>
      </w:r>
    </w:p>
    <w:p w:rsidR="009F58DF" w:rsidRDefault="00634C30">
      <w:pPr>
        <w:spacing w:after="454"/>
        <w:ind w:left="359"/>
      </w:pPr>
      <w:r>
        <w:t>Die Teilnahme an allen auf dem Tagesplan notierten Programmpunk</w:t>
      </w:r>
      <w:r>
        <w:t>ten gilt als verpflichtend und wir bitten um Pünktlichkeit, da wir sonst gezwungen sind, uns auf die Suche nach Euch zu begeben.</w:t>
      </w:r>
    </w:p>
    <w:p w:rsidR="009F58DF" w:rsidRDefault="00634C30">
      <w:pPr>
        <w:pStyle w:val="berschrift1"/>
        <w:ind w:left="9"/>
      </w:pPr>
      <w:r>
        <w:rPr>
          <w:u w:val="none"/>
        </w:rPr>
        <w:t xml:space="preserve">4. </w:t>
      </w:r>
      <w:r>
        <w:t>Schwimmen</w:t>
      </w:r>
    </w:p>
    <w:p w:rsidR="009F58DF" w:rsidRDefault="00634C30">
      <w:pPr>
        <w:spacing w:after="347"/>
        <w:ind w:left="359" w:right="105"/>
      </w:pPr>
      <w:r>
        <w:t xml:space="preserve">Schwimmen im See ist nur möglich, wenn </w:t>
      </w:r>
      <w:proofErr w:type="spellStart"/>
      <w:proofErr w:type="gramStart"/>
      <w:r>
        <w:t>ein:e</w:t>
      </w:r>
      <w:proofErr w:type="spellEnd"/>
      <w:proofErr w:type="gramEnd"/>
      <w:r>
        <w:t xml:space="preserve"> </w:t>
      </w:r>
      <w:proofErr w:type="spellStart"/>
      <w:r>
        <w:t>Mitarbeitende:r</w:t>
      </w:r>
      <w:proofErr w:type="spellEnd"/>
      <w:r>
        <w:t xml:space="preserve"> am See ist. Es gibt jeden Tag Badezeiten.</w:t>
      </w:r>
    </w:p>
    <w:p w:rsidR="009F58DF" w:rsidRDefault="00634C30">
      <w:pPr>
        <w:pStyle w:val="berschrift1"/>
        <w:ind w:left="9"/>
      </w:pPr>
      <w:r>
        <w:rPr>
          <w:u w:val="none"/>
        </w:rPr>
        <w:t xml:space="preserve">5. </w:t>
      </w:r>
      <w:r>
        <w:t>Zimmerau</w:t>
      </w:r>
      <w:r>
        <w:t>fteilung</w:t>
      </w:r>
    </w:p>
    <w:p w:rsidR="009F58DF" w:rsidRDefault="00634C30">
      <w:pPr>
        <w:spacing w:after="32"/>
        <w:ind w:left="359" w:right="105"/>
      </w:pPr>
      <w:r>
        <w:t xml:space="preserve">Die Zimmereinteilung in den Zimmern ist fest. Es ist nicht vorgesehen, </w:t>
      </w:r>
      <w:proofErr w:type="gramStart"/>
      <w:r>
        <w:t>das</w:t>
      </w:r>
      <w:proofErr w:type="gramEnd"/>
    </w:p>
    <w:p w:rsidR="009F58DF" w:rsidRDefault="00634C30">
      <w:pPr>
        <w:spacing w:after="11"/>
        <w:ind w:left="359" w:right="105"/>
      </w:pPr>
      <w:r>
        <w:t>Teilnehmende eigenständig Veränderungen vornehmen. Bei groben Konflikten wird eine Änderung im Mitarbeiterteam besprochen.</w:t>
      </w:r>
    </w:p>
    <w:p w:rsidR="009F58DF" w:rsidRDefault="00634C30">
      <w:pPr>
        <w:ind w:left="359" w:right="105"/>
      </w:pPr>
      <w:r>
        <w:t xml:space="preserve">Generell gilt: Ab dem Schlafengehen sind alle in </w:t>
      </w:r>
      <w:r>
        <w:t>ihren eigenen Zimmern. Besuche in den anderen Zimmern sind nach dem Frühstück erlaubt. Die Zimmer werden nur nach einem klopfen und der Bitte (Herein, Ja) betreten.</w:t>
      </w:r>
    </w:p>
    <w:p w:rsidR="009F58DF" w:rsidRDefault="00634C30">
      <w:pPr>
        <w:spacing w:after="0" w:line="259" w:lineRule="auto"/>
        <w:ind w:left="9" w:hanging="10"/>
        <w:jc w:val="left"/>
      </w:pPr>
      <w:r>
        <w:rPr>
          <w:sz w:val="26"/>
        </w:rPr>
        <w:t xml:space="preserve">6. </w:t>
      </w:r>
      <w:r>
        <w:rPr>
          <w:sz w:val="26"/>
          <w:u w:val="single" w:color="000000"/>
        </w:rPr>
        <w:t>Nachtruhe</w:t>
      </w:r>
    </w:p>
    <w:p w:rsidR="009F58DF" w:rsidRDefault="00634C30">
      <w:pPr>
        <w:ind w:left="359" w:right="105"/>
      </w:pPr>
      <w:r>
        <w:t>Ab 23 Uhr seid Ihr im Zimmer, ab 23:30 ist Nachtruhe.</w:t>
      </w:r>
    </w:p>
    <w:p w:rsidR="009F58DF" w:rsidRDefault="00634C30">
      <w:pPr>
        <w:pStyle w:val="berschrift1"/>
        <w:ind w:left="9"/>
      </w:pPr>
      <w:r>
        <w:rPr>
          <w:u w:val="none"/>
        </w:rPr>
        <w:t xml:space="preserve">7. </w:t>
      </w:r>
      <w:r>
        <w:t>Handy</w:t>
      </w:r>
    </w:p>
    <w:p w:rsidR="009F58DF" w:rsidRDefault="00634C30">
      <w:pPr>
        <w:ind w:left="359" w:right="226"/>
      </w:pPr>
      <w:r>
        <w:t>Eure Handys dürft Ihr mit auf die Freizeit nehmen, sie werden aber eingesammelt und nur zu bestimmten Zeiten z.B. am Abend ausgeteilt. Nachts können sie von der Gruppenleitung in einem verschlossenen Raum aufgeladen werden.</w:t>
      </w:r>
    </w:p>
    <w:p w:rsidR="009F58DF" w:rsidRDefault="00634C30">
      <w:pPr>
        <w:pStyle w:val="berschrift1"/>
        <w:ind w:left="9"/>
      </w:pPr>
      <w:r>
        <w:rPr>
          <w:u w:val="none"/>
        </w:rPr>
        <w:t>8</w:t>
      </w:r>
      <w:r>
        <w:rPr>
          <w:u w:val="none"/>
        </w:rPr>
        <w:t xml:space="preserve">. </w:t>
      </w:r>
      <w:r>
        <w:t>Alkohol + Energydrinks + Rauchen</w:t>
      </w:r>
    </w:p>
    <w:p w:rsidR="009F58DF" w:rsidRDefault="00634C30">
      <w:pPr>
        <w:spacing w:after="280"/>
        <w:ind w:left="359" w:right="105"/>
      </w:pPr>
      <w:r>
        <w:t>Der Genuss von alkoholischen Getränken oder Energydrinks ist während der gesa</w:t>
      </w:r>
      <w:r>
        <w:t>mten Freizeit verboten. Das Rauchen ist während der gesamten Freizeit nicht gestattet.</w:t>
      </w:r>
    </w:p>
    <w:p w:rsidR="009F58DF" w:rsidRDefault="00634C30">
      <w:pPr>
        <w:spacing w:after="0" w:line="259" w:lineRule="auto"/>
        <w:ind w:left="9" w:hanging="10"/>
        <w:jc w:val="left"/>
      </w:pPr>
      <w:r>
        <w:rPr>
          <w:sz w:val="26"/>
        </w:rPr>
        <w:t>9</w:t>
      </w:r>
      <w:r>
        <w:rPr>
          <w:sz w:val="26"/>
        </w:rPr>
        <w:t xml:space="preserve">. </w:t>
      </w:r>
      <w:r>
        <w:rPr>
          <w:sz w:val="26"/>
          <w:u w:val="single" w:color="000000"/>
        </w:rPr>
        <w:t>Intime Kontakte</w:t>
      </w:r>
    </w:p>
    <w:p w:rsidR="009F58DF" w:rsidRDefault="00634C30">
      <w:pPr>
        <w:spacing w:after="284"/>
        <w:ind w:left="359" w:right="105"/>
      </w:pPr>
      <w:r>
        <w:t>Intime Kontakte sind während der Freizeit untersagt.</w:t>
      </w:r>
    </w:p>
    <w:p w:rsidR="009F58DF" w:rsidRDefault="00634C30">
      <w:pPr>
        <w:pStyle w:val="berschrift1"/>
        <w:ind w:left="9"/>
      </w:pPr>
      <w:proofErr w:type="gramStart"/>
      <w:r>
        <w:rPr>
          <w:u w:val="none"/>
        </w:rPr>
        <w:t>10</w:t>
      </w:r>
      <w:r>
        <w:rPr>
          <w:u w:val="none"/>
        </w:rPr>
        <w:t xml:space="preserve"> .</w:t>
      </w:r>
      <w:proofErr w:type="gramEnd"/>
      <w:r>
        <w:rPr>
          <w:u w:val="none"/>
        </w:rPr>
        <w:t xml:space="preserve"> </w:t>
      </w:r>
      <w:r>
        <w:t>Vandalismus</w:t>
      </w:r>
    </w:p>
    <w:p w:rsidR="009F58DF" w:rsidRDefault="00634C30">
      <w:pPr>
        <w:ind w:left="359" w:right="105"/>
      </w:pPr>
      <w:r>
        <w:t>Vandalismus führt zur sofortigen Heimreise.</w:t>
      </w:r>
    </w:p>
    <w:sectPr w:rsidR="009F58DF">
      <w:pgSz w:w="11906" w:h="16838"/>
      <w:pgMar w:top="1440" w:right="1440" w:bottom="1440" w:left="178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58DF"/>
    <w:rsid w:val="00634C30"/>
    <w:rsid w:val="009F58D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D0403"/>
  <w15:docId w15:val="{CC87EF1C-7E39-45FA-9B35-63181EFFC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pacing w:after="319" w:line="227" w:lineRule="auto"/>
      <w:ind w:left="355" w:firstLine="4"/>
      <w:jc w:val="both"/>
    </w:pPr>
    <w:rPr>
      <w:rFonts w:ascii="Calibri" w:eastAsia="Calibri" w:hAnsi="Calibri" w:cs="Calibri"/>
      <w:color w:val="000000"/>
      <w:sz w:val="24"/>
    </w:rPr>
  </w:style>
  <w:style w:type="paragraph" w:styleId="berschrift1">
    <w:name w:val="heading 1"/>
    <w:next w:val="Standard"/>
    <w:link w:val="berschrift1Zchn"/>
    <w:uiPriority w:val="9"/>
    <w:qFormat/>
    <w:pPr>
      <w:keepNext/>
      <w:keepLines/>
      <w:spacing w:after="0"/>
      <w:ind w:left="15" w:hanging="10"/>
      <w:outlineLvl w:val="0"/>
    </w:pPr>
    <w:rPr>
      <w:rFonts w:ascii="Calibri" w:eastAsia="Calibri" w:hAnsi="Calibri" w:cs="Calibri"/>
      <w:color w:val="000000"/>
      <w:sz w:val="26"/>
      <w:u w:val="single" w:color="000000"/>
    </w:rPr>
  </w:style>
  <w:style w:type="paragraph" w:styleId="berschrift2">
    <w:name w:val="heading 2"/>
    <w:next w:val="Standard"/>
    <w:link w:val="berschrift2Zchn"/>
    <w:uiPriority w:val="9"/>
    <w:unhideWhenUsed/>
    <w:qFormat/>
    <w:pPr>
      <w:keepNext/>
      <w:keepLines/>
      <w:spacing w:after="0"/>
      <w:ind w:left="24" w:hanging="10"/>
      <w:outlineLvl w:val="1"/>
    </w:pPr>
    <w:rPr>
      <w:rFonts w:ascii="Calibri" w:eastAsia="Calibri" w:hAnsi="Calibri" w:cs="Calibri"/>
      <w:color w:val="000000"/>
      <w:sz w:val="24"/>
      <w:u w:val="single" w:color="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Pr>
      <w:rFonts w:ascii="Calibri" w:eastAsia="Calibri" w:hAnsi="Calibri" w:cs="Calibri"/>
      <w:color w:val="000000"/>
      <w:sz w:val="26"/>
      <w:u w:val="single" w:color="000000"/>
    </w:rPr>
  </w:style>
  <w:style w:type="character" w:customStyle="1" w:styleId="berschrift2Zchn">
    <w:name w:val="Überschrift 2 Zchn"/>
    <w:link w:val="berschrift2"/>
    <w:rPr>
      <w:rFonts w:ascii="Calibri" w:eastAsia="Calibri" w:hAnsi="Calibri" w:cs="Calibri"/>
      <w:color w:val="000000"/>
      <w:sz w:val="24"/>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241</Words>
  <Characters>1522</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Kirchengemeinde Nienstedten</Company>
  <LinksUpToDate>false</LinksUpToDate>
  <CharactersWithSpaces>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Trixi Jajtic</dc:creator>
  <cp:keywords/>
  <cp:lastModifiedBy>Lara Engelbrecht</cp:lastModifiedBy>
  <cp:revision>2</cp:revision>
  <dcterms:created xsi:type="dcterms:W3CDTF">2024-06-25T09:35:00Z</dcterms:created>
  <dcterms:modified xsi:type="dcterms:W3CDTF">2024-06-25T09:35:00Z</dcterms:modified>
</cp:coreProperties>
</file>